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center"/>
        <w:rPr>
          <w:b/>
          <w:color w:val="006699"/>
          <w:sz w:val="27"/>
          <w:szCs w:val="27"/>
        </w:rPr>
      </w:pPr>
      <w:r>
        <w:rPr>
          <w:b/>
          <w:i w:val="0"/>
          <w:caps w:val="0"/>
          <w:color w:val="006699"/>
          <w:spacing w:val="0"/>
          <w:sz w:val="27"/>
          <w:szCs w:val="27"/>
          <w:bdr w:val="none" w:color="auto" w:sz="0" w:space="0"/>
          <w:shd w:val="clear" w:fill="FFFFFF"/>
        </w:rPr>
        <w:t>认证检测机构</w:t>
      </w:r>
    </w:p>
    <w:tbl>
      <w:tblPr>
        <w:tblpPr w:vertAnchor="text" w:tblpXSpec="left"/>
        <w:tblW w:w="13972" w:type="dxa"/>
        <w:tblCellSpacing w:w="0" w:type="dxa"/>
        <w:tblInd w:w="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6201"/>
        <w:gridCol w:w="70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397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2014.12.25更新检测机构联系方式及检测项目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检测机构名称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环境保护部环境监测仪器质量监督检验中心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地址：北京市朝阳区安外大羊坊8号院2号楼南段4层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邮编：100012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电话：010-84943047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1.环境在线监测仪器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环境保护部华南环境科学研究所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地址：广州市天河区员村西街7号大院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邮编：510655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电话：020-85558965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传真：020-85545590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1.超声波明渠污水流量计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2.明渠污水流量计、液位计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3.离子分析仪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4.一体化污水处置设备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5.有机废气处置装置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6.悬挂式填料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7.悬浮填料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机械工业流量仪表产品质量检测中心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地址：河南省开封市汴京路38号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邮编：475002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电话：0371-22950899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传真：0371-22950899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1.电磁流量计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2.超声波管道流量计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北京市电子产品质量检测中心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地址：北京市崇文区广渠门内大街9号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邮编：100062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电话：010-67115519/67158656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传真：010-67115519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1.污染源过程监控仪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2.数采仪（电磁部分）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北京市劳动保护科学研究所（噪声振动）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地址：北京市宣武区陶然亭路55号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邮编：100054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电话：010-63524194/63524189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传真：010-63524194 / 83559840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1.通风消声器2.隔声窗3.隔声门4.低噪声型冷却塔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5.高压气体排放小孔消声器6.声屏障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7.吸声材料8.隔声罩9.隔声间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国家建筑工程质量监督检验中心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地址：北京市北三环东路30号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 100013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 010-64518014 / 88386970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1.通风消声器2.隔声窗3.隔声门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4.低噪声型冷却塔5.吸声材料6.声屏障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7.隔声罩8.隔声间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中国环境科学研究院汽车实验室（国家环保总局机动车排污监控中心）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地址：北京市朝阳区安外大羊坊8号3号楼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邮编：100012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电话：010-84915243       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 010-84915243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1.车用汽油清净剂2.车用柴油清净剂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3.车用替代燃料及添加剂（甲醇汽油、乙醇汽油、生物燃料等，燃料添加剂、润滑油添加剂等）4.汽油车用催化转化器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5.柴油车排气后处理装置6.车用节油装置7.车用减排装置及技术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8.汽车发动机排气消声器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天津汽车检测中心（国家轿车质量监督检验中心）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地址：天津市东丽区先锋路68号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邮编：300300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电话：022-84379666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传真：022-24373544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1.汽油车用催化转化器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2.汽油车燃油蒸发污染物控制系统（装置）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3.柴油车排气后处理装置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天津索克汽车试验有限公司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地址：天津市东丽区先锋路68号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邮编：300300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电话：022-84379645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传真：022-84379693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1.汽油车用催化转化器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2.柴油车排气后处理装置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3.歧管式催化转化器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东北大学滤料检测中心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地址：沈阳市和平区文化路3-11号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 110004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 024-83688327   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 024-83688327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1.袋式除尘器2.袋式除尘器用电磁脉冲阀3.袋式除尘器  滤袋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4.袋式除尘器  滤袋框架5.袋式除尘器用滤料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辽宁省除尘设备产品质量监督检验中心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地址：辽宁省鞍山市铁东区新营路7号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邮编：114006 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电话：024-5887008  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传真：024-5887008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1.烟气脱硫除尘装置2.烟气脱硫装置3.电除尘器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4.袋式除尘器5.电除尘器低压控制电源6.电除尘器高压整流电源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辽宁省安全科学研究院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地址：沈阳市和平区文萃路4-2号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  110004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  024-23848223        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 024-23902127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1.烟气脱硫除尘装置2.烟气脱硫装置3.电除尘器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4.袋式除尘5.中小型燃油、燃气锅炉6.燃煤常压热水锅炉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7.工业锅炉8.生物质成型燃料锅炉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中国特种设备检测研究院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地址：北京市朝阳区和平街西苑2号楼A601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电话：010-59068769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传真：010-59068777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1.烟气脱硫除尘装置2.袋式除尘器3.电除尘器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4.中小型燃油、燃气锅5.燃煤常压热水锅炉6.工业锅炉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7.湿式烟气脱硫装置8.生物质成型燃料锅炉9.电袋复合式除尘器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10.一般用途低噪声轴流通风机11.生活垃圾焚烧炉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12.产业废物焚烧炉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中冶建筑研究总院有限公司环境检测中心/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冶金环境监测中心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地址：北京市海淀区西土城路33号8号楼201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 100088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电话：01082227632           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传真：01082228597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1.工业废气处理装置2.生活垃圾焚烧炉3.产业废物焚烧炉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4.电除尘器5.袋式除尘器6.湿法漆雾过滤净化装置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7.生物接触氧化成套装置8.烟气脱硫除尘装置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北京中研环能环保技术检测中心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地址：北京市朝阳区北四环育慧南路1号中日环保中心C-205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邮编：100029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电话：010-84612380         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传真：010-84612380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1.烟气脱硫除尘装置2..电除尘器3.</w:t>
            </w:r>
            <w:r>
              <w:rPr>
                <w:color w:val="323232"/>
                <w:u w:val="none"/>
                <w:bdr w:val="none" w:color="auto" w:sz="0" w:space="0"/>
              </w:rPr>
              <w:fldChar w:fldCharType="begin"/>
            </w:r>
            <w:r>
              <w:rPr>
                <w:color w:val="323232"/>
                <w:u w:val="none"/>
                <w:bdr w:val="none" w:color="auto" w:sz="0" w:space="0"/>
              </w:rPr>
              <w:instrText xml:space="preserve"> HYPERLINK "http://www.zhb.gov.cn/tech/hjbz/bzwb/other/hbcpjsyq/200611/t20061129_96672.htm" \t "http://www.caepi.org.cn/certification/p/_blank" </w:instrText>
            </w:r>
            <w:r>
              <w:rPr>
                <w:color w:val="323232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color w:val="323232"/>
                <w:u w:val="none"/>
                <w:bdr w:val="none" w:color="auto" w:sz="0" w:space="0"/>
              </w:rPr>
              <w:t>电除尘器高压整流电源</w:t>
            </w:r>
            <w:r>
              <w:rPr>
                <w:color w:val="323232"/>
                <w:u w:val="none"/>
                <w:bdr w:val="none" w:color="auto" w:sz="0" w:space="0"/>
              </w:rPr>
              <w:fldChar w:fldCharType="end"/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4.电除尘器低压控制电源5.脉冲喷吹类袋式除尘器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6.回转反吹袋式除尘器7.分室反吹类袋式除尘器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8.饮食业油烟净化设备9.电除雾器10.湿法漆雾过滤净化装置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11.静电式电焊烟尘净化器12.中小型燃油、燃气锅炉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13.燃煤常压热水锅炉14.工业锅炉15.湿式烟气脱硫装置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16.生物质成型燃料17.生物质成型燃料锅炉18.煤气发生炉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中国环境科学研究院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地址：北京市朝阳区安外大羊坊8号院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电话：010-84935398-823/84915209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传真：010-84915209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1.生物接触氧化成套装置2.一体化水处理装置3.水处理药剂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4.二氧化氯发生器5.过滤装置6.电渗析装置7.反渗透水处理装置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8.油水分离装置9.斜管（板）隔油装置10.电凝聚处理装置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11.饮食业油污水分离装置12.高分子吸收剂13.生物絮凝剂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14.悬挂式填料15.悬浮填料16.改性天然矿物污水处理剂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上海市环境保护产品质量监督检验总站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地址：上海市宜山路716号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邮编：200233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电话：021-64848701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传真：021-64706922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1.油水分离器2.臭氧发生器3.油烟净化器4.空气净化器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5.离子计6.VOC在线监测仪7.扬尘在线监测仪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同济大学环境保护产品检测中心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地址：上海市四平路1239号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 200092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电话：021-65981522      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传真：021-65982685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1.曝气装置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2.生物接触氧化成套装置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机械工业锅炉及环保产品质量监督检测中心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地址：上海市宝昌路297号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邮编：200071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电话：021-51803278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传真：021-51803265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1.烟气脱硫除尘装置2.袋式除尘器3.电除尘器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4.中小型燃油、燃气锅炉5.燃煤常压热水锅炉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6.工业锅炉7.生活垃圾焚烧炉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国家环保产品质量监督检验中心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地址：石家庄市中华南大街537号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邮编：050051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电话：0311-67568266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传真：0311-67568266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1.饮食业油烟净化设备2.烟气脱硫除尘装置3.电除尘器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4.袋式除尘器5.燃煤常压热水锅炉6.工业废气净化装置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7.生物接触氧化成套装置8.格栅9.曝气装置10.压滤机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11.过滤装置12.旋转式滗水器13.推流式潜水搅拌机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14.吸、刮泥机15.反渗透装置16.超滤装置17.水处理用加药装置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18.上流式厌氧反应器19.浅池气浮装置20.压力溶气气浮装置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21.油水分离装置22.污泥浓缩带式脱水一体机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23.多层滤料过滤24.二氧化氯发生器25.次氯酸钠发生器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26.臭氧发生器27.水处理剂28.水处理用活性炭吸附罐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29.空气净化器30.悬挂式滤料31.悬浮滤料32.潜水搅拌机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山东省环境保护产品检验中心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地址：山东省济南市经十东路3377号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邮编：250101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电话：0531-66226252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烟气脱硫除尘装置2.袋式除尘器3.电除尘器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right="0" w:rightChars="0"/>
            </w:pPr>
            <w:r>
              <w:rPr>
                <w:bdr w:val="none" w:color="auto" w:sz="0" w:space="0"/>
              </w:rPr>
              <w:t>4.工业废气处理处置装置5.湿法漆雾过滤净化装置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6.电除雾器7.中小型燃油、燃气锅炉8.饮食业油烟净化设备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9.油水分离装置10.饮食业含油污水处理装置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11.斜管（板）隔油装置12.气浮装置13.曝气装置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14.水力旋流分离器15.低噪声型冷却塔16.格栅17.刮、吸泥机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18.压滤机19.旋转式滗水器20.电凝聚处理设备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21.污泥浓缩带式脱水一体机22.二氧化氯发生器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23.次氯酸钠发生器24.臭氧发生器25.多层滤料过滤器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26.生物接触氧化成套装置27.超滤装置28.水处理剂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29.中小型燃油、燃气锅炉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武汉市环境监测中心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地址：武汉市江汉区新华路422号707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邮编：430015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电话：027-85805587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传真：027-85805108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1.饮食业油烟净化设备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2.饮食业油烟浓度在线监控仪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武汉华正检测技术有限公司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地址：武汉市东湖高新技术开发区高新四路40号葛洲坝太阳城5栋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邮编：430200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电话：027-87968590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传真：027-87968590-888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1.生物接触氧化成套装置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2.一体化污水处理设备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3.饮食业油污水分离装置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4.油水分离装置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5.饮食业油烟净化设备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6.饮食业油烟浓度在线监控仪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7.斜管（板）隔油装置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8.袋式除尘器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9.电除尘器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10.燃煤工业锅炉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11.工业废气处置装置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12.烟气脱硫除尘装置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13.民用燃煤常压热水锅炉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14.湿法漆雾过滤净化装置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15.烟气脱硫装置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16.中小型燃油、燃气锅炉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南京电力设备质量性能检验中心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地址：江苏省南京市栖霞区仙境路10号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邮编：210023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电话:025-89620836      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传真:025-89620837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1.烟气脱硫除尘装置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2.湿式烟气脱硫装置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3.袋式除尘器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4.电除尘器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5.电袋复合除尘器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无锡市中证检测技术有限公司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地址：无锡市金山四支路11-4-406号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 214151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电话：0510-68029999-8072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1.饮食业油烟净化设备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2.工业废气处理装置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3.超滤装置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4.</w:t>
            </w:r>
            <w:r>
              <w:rPr>
                <w:color w:val="323232"/>
                <w:u w:val="none"/>
                <w:bdr w:val="none" w:color="auto" w:sz="0" w:space="0"/>
              </w:rPr>
              <w:fldChar w:fldCharType="begin"/>
            </w:r>
            <w:r>
              <w:rPr>
                <w:color w:val="323232"/>
                <w:u w:val="none"/>
                <w:bdr w:val="none" w:color="auto" w:sz="0" w:space="0"/>
              </w:rPr>
              <w:instrText xml:space="preserve"> HYPERLINK "http://www.zhb.gov.cn/tech/hjbz/bzwb/other/hbcpjsyq/200607/t20060720_91626.htm" </w:instrText>
            </w:r>
            <w:r>
              <w:rPr>
                <w:color w:val="323232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color w:val="323232"/>
                <w:u w:val="none"/>
                <w:bdr w:val="none" w:color="auto" w:sz="0" w:space="0"/>
              </w:rPr>
              <w:t>反渗透水处理装置</w:t>
            </w:r>
            <w:r>
              <w:rPr>
                <w:color w:val="323232"/>
                <w:u w:val="none"/>
                <w:bdr w:val="none" w:color="auto" w:sz="0" w:space="0"/>
              </w:rPr>
              <w:fldChar w:fldCharType="end"/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5.</w:t>
            </w:r>
            <w:r>
              <w:rPr>
                <w:color w:val="323232"/>
                <w:u w:val="none"/>
                <w:bdr w:val="none" w:color="auto" w:sz="0" w:space="0"/>
              </w:rPr>
              <w:fldChar w:fldCharType="begin"/>
            </w:r>
            <w:r>
              <w:rPr>
                <w:color w:val="323232"/>
                <w:u w:val="none"/>
                <w:bdr w:val="none" w:color="auto" w:sz="0" w:space="0"/>
              </w:rPr>
              <w:instrText xml:space="preserve"> HYPERLINK "http://www.zhb.gov.cn/tech/hjbz/bzwb/other/hbcpjsyq/200607/t20060720_91620.htm" </w:instrText>
            </w:r>
            <w:r>
              <w:rPr>
                <w:color w:val="323232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color w:val="323232"/>
                <w:u w:val="none"/>
                <w:bdr w:val="none" w:color="auto" w:sz="0" w:space="0"/>
              </w:rPr>
              <w:t>电凝聚处理设备</w:t>
            </w:r>
            <w:r>
              <w:rPr>
                <w:color w:val="323232"/>
                <w:u w:val="none"/>
                <w:bdr w:val="none" w:color="auto" w:sz="0" w:space="0"/>
              </w:rPr>
              <w:fldChar w:fldCharType="end"/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6.低噪声型冷却塔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7.水处理剂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江苏宜兴环境保护设备质量检验中心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地址：江苏省宜兴市荆溪路35号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邮编：214206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电话：0510-87999261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传真：0510-87992631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1.生物接触氧化成套装置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2.油水分离装置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3.斜管(板)隔油装置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4.压力溶气气浮装置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5.浅池气浮装置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6.格栅除污机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7.旋转式细格栅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8.机械表面曝气机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9.中、微孔曝气器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10.转盘曝气机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11.污泥脱水用带式压榨过滤机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12.水力旋流分离器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13.一体化污水处理设备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14.工业废气净化装置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15.湿式烟气脱硫装置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16.饮食业油烟净化设备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浙江省环境保护产品检验中心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地址：杭州市杭行路208号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310012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电话：0571-89975360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1.饮食业油烟净化设备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2.工业粉尘湿式除尘装置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3.湿式烟气脱硫除尘装置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4.花岗岩类烟气脱硫除尘装置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5.袋式除尘器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6.中小型燃油、燃气锅炉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绍兴市质量技术监督检测院（浙江省环保设备质量检验中心）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地址：绍兴袍江工业区世纪东街17号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 312071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 0575-88132750     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 0575-88132730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1.饮食业油烟净化设备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2.烟气脱硫除尘装置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3.电除尘器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4.袋式除尘器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5.格栅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6.刮、吸泥机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7.</w:t>
            </w:r>
            <w:r>
              <w:rPr>
                <w:color w:val="323232"/>
                <w:u w:val="none"/>
                <w:bdr w:val="none" w:color="auto" w:sz="0" w:space="0"/>
              </w:rPr>
              <w:fldChar w:fldCharType="begin"/>
            </w:r>
            <w:r>
              <w:rPr>
                <w:color w:val="323232"/>
                <w:u w:val="none"/>
                <w:bdr w:val="none" w:color="auto" w:sz="0" w:space="0"/>
              </w:rPr>
              <w:instrText xml:space="preserve"> HYPERLINK "http://www.zhb.gov.cn/tech/hjbz/bzwb/other/hbcpjsyq/200606/t20060601_75861.htm" </w:instrText>
            </w:r>
            <w:r>
              <w:rPr>
                <w:color w:val="323232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7"/>
                <w:color w:val="323232"/>
                <w:u w:val="none"/>
                <w:bdr w:val="none" w:color="auto" w:sz="0" w:space="0"/>
              </w:rPr>
              <w:t>污泥脱水用带式压榨过滤机</w:t>
            </w:r>
            <w:r>
              <w:rPr>
                <w:color w:val="323232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四川省天晟源环保股份有限公司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地址：四川省成都市西青路119号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邮编：610072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电话：028-62646068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传真：028-62646068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1.饮食业油烟净化设备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2.烟气脱硫除尘装置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3.袋式除尘器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4.生物接触氧化成套装置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5.油水分离装置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6.电凝聚处理设备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7.反渗透水处理装置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8.水处理剂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9.木质净水用活性炭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10.悬浮填料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2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广州市建研环境监测有限公司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地址：广州市天河区柯木塱黄屋二街19号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邮编：510520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电话：020-37250207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传真：020-37250211-826</w:t>
            </w:r>
          </w:p>
        </w:tc>
        <w:tc>
          <w:tcPr>
            <w:tcW w:w="7001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1.饮食业油烟净化设备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2.低噪声型冷却塔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</w:pPr>
            <w:r>
              <w:rPr>
                <w:bdr w:val="none" w:color="auto" w:sz="0" w:space="0"/>
              </w:rPr>
              <w:t>3.油水分离装置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6E6E6E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E6E6E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309DB"/>
    <w:multiLevelType w:val="singleLevel"/>
    <w:tmpl w:val="587309D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C23AC"/>
    <w:rsid w:val="3BBC23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2017-01-09T03:42:00Z</dcterms:created>
  <dc:creator>马燕</dc:creator>
  <cp:lastModifiedBy>马燕</cp:lastModifiedBy>
  <dcterms:modified xsi:type="dcterms:W3CDTF">2017-01-09T03:52:51Z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