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spacing w:after="62" w:afterLines="20" w:line="440" w:lineRule="exact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运维技术人员一览表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</w:t>
      </w:r>
      <w:r>
        <w:rPr>
          <w:rFonts w:hint="eastAsia" w:ascii="仿宋_GB2312" w:eastAsia="仿宋_GB2312"/>
          <w:b/>
          <w:bCs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</w:t>
      </w:r>
      <w:r>
        <w:rPr>
          <w:rFonts w:hint="eastAsia" w:ascii="仿宋_GB2312" w:eastAsia="仿宋_GB2312"/>
          <w:sz w:val="28"/>
          <w:szCs w:val="28"/>
        </w:rPr>
        <w:t>（第  页  共  页）</w:t>
      </w:r>
    </w:p>
    <w:tbl>
      <w:tblPr>
        <w:tblStyle w:val="6"/>
        <w:tblW w:w="133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564"/>
        <w:gridCol w:w="846"/>
        <w:gridCol w:w="1690"/>
        <w:gridCol w:w="1690"/>
        <w:gridCol w:w="1690"/>
        <w:gridCol w:w="1690"/>
        <w:gridCol w:w="1690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1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15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年龄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职称</w:t>
            </w:r>
          </w:p>
        </w:tc>
        <w:tc>
          <w:tcPr>
            <w:tcW w:w="16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从事环境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运维</w:t>
            </w:r>
            <w:r>
              <w:rPr>
                <w:rFonts w:hint="eastAsia" w:ascii="仿宋_GB2312" w:eastAsia="仿宋_GB2312"/>
                <w:sz w:val="28"/>
                <w:szCs w:val="28"/>
              </w:rPr>
              <w:t>工作年限</w:t>
            </w:r>
          </w:p>
        </w:tc>
        <w:tc>
          <w:tcPr>
            <w:tcW w:w="16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上岗证名称及编号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56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84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  <w:tc>
          <w:tcPr>
            <w:tcW w:w="16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szCs w:val="21"/>
              </w:rPr>
            </w:pPr>
          </w:p>
        </w:tc>
      </w:tr>
    </w:tbl>
    <w:p>
      <w:pPr>
        <w:sectPr>
          <w:footerReference r:id="rId3" w:type="default"/>
          <w:pgSz w:w="16838" w:h="11906" w:orient="landscape"/>
          <w:pgMar w:top="1531" w:right="1701" w:bottom="1531" w:left="1985" w:header="851" w:footer="992" w:gutter="0"/>
          <w:pgNumType w:fmt="numberInDash" w:start="7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CPLFPA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E07471"/>
    <w:rsid w:val="027059EF"/>
    <w:rsid w:val="0C3F1FB6"/>
    <w:rsid w:val="0CEA1371"/>
    <w:rsid w:val="15C12701"/>
    <w:rsid w:val="1C3E71AE"/>
    <w:rsid w:val="2051677B"/>
    <w:rsid w:val="22A1584B"/>
    <w:rsid w:val="279A39BB"/>
    <w:rsid w:val="292B5650"/>
    <w:rsid w:val="309F3D99"/>
    <w:rsid w:val="3DA8642A"/>
    <w:rsid w:val="40A52175"/>
    <w:rsid w:val="4159008E"/>
    <w:rsid w:val="447D5061"/>
    <w:rsid w:val="45E506C0"/>
    <w:rsid w:val="4AB966C5"/>
    <w:rsid w:val="4E111AD7"/>
    <w:rsid w:val="4E31619C"/>
    <w:rsid w:val="53EC494A"/>
    <w:rsid w:val="54327EC6"/>
    <w:rsid w:val="5EF762D0"/>
    <w:rsid w:val="670A7AAE"/>
    <w:rsid w:val="6885530D"/>
    <w:rsid w:val="690F60EE"/>
    <w:rsid w:val="693B29F2"/>
    <w:rsid w:val="702A36EB"/>
    <w:rsid w:val="718801FD"/>
    <w:rsid w:val="71B844F3"/>
    <w:rsid w:val="71FC2773"/>
    <w:rsid w:val="740213D7"/>
    <w:rsid w:val="797908CD"/>
    <w:rsid w:val="79AC50CA"/>
    <w:rsid w:val="7F9916EB"/>
    <w:rsid w:val="7FC7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2018-01-09T06:23:00Z</cp:lastPrinted>
  <dcterms:modified xsi:type="dcterms:W3CDTF">2018-01-09T08:42:03Z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